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12</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31</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821"/>
        <w:gridCol w:w="1116"/>
        <w:gridCol w:w="1116"/>
        <w:gridCol w:w="75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2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2025年12月31日参考产品净值</w:t>
            </w:r>
          </w:p>
        </w:tc>
        <w:tc>
          <w:tcPr>
            <w:tcW w:w="51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2025年12月31日参考资产净值（元）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122762970.4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30081315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58003357.5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52973398.8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50880000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30189967.5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10009998.9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80296973.4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42145272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40010999.7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80756971.5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40010999.7</w:t>
            </w:r>
          </w:p>
        </w:tc>
      </w:tr>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bookmarkStart w:id="0" w:name="_GoBack"/>
      <w:bookmarkEnd w:id="0"/>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13</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2026-01-05T02:28:11Z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